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08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7</w:t>
      </w:r>
      <w:r>
        <w:rPr>
          <w:sz w:val="28"/>
        </w:rPr>
        <w:t>9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2</w:t>
      </w:r>
      <w:r>
        <w:rPr>
          <w:sz w:val="28"/>
        </w:rPr>
        <w:t>27</w:t>
      </w:r>
      <w:r>
        <w:rPr>
          <w:sz w:val="28"/>
        </w:rPr>
        <w:t>:1</w:t>
      </w:r>
      <w:r>
        <w:rPr>
          <w:sz w:val="28"/>
        </w:rPr>
        <w:t>57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Бундзена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 xml:space="preserve">утвержденных постановлением Правительства Российской Федерации от 19.11.2014 №1221, и на основании заявления </w:t>
      </w:r>
      <w:r>
        <w:rPr>
          <w:sz w:val="28"/>
        </w:rPr>
        <w:t xml:space="preserve">        </w:t>
      </w:r>
      <w:r>
        <w:rPr>
          <w:sz w:val="28"/>
        </w:rPr>
        <w:t xml:space="preserve">владельца </w:t>
      </w:r>
      <w:r>
        <w:rPr>
          <w:sz w:val="28"/>
        </w:rPr>
        <w:t xml:space="preserve">от </w:t>
      </w:r>
      <w:r>
        <w:rPr>
          <w:sz w:val="28"/>
        </w:rPr>
        <w:t>07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</w:t>
      </w:r>
      <w:r>
        <w:rPr>
          <w:sz w:val="28"/>
        </w:rPr>
        <w:t>тровым номером 60:04:00102</w:t>
      </w:r>
      <w:r>
        <w:rPr>
          <w:sz w:val="28"/>
        </w:rPr>
        <w:t>27:157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площадью </w:t>
      </w:r>
      <w:r>
        <w:rPr>
          <w:sz w:val="28"/>
        </w:rPr>
        <w:t>1</w:t>
      </w:r>
      <w:r>
        <w:rPr>
          <w:sz w:val="28"/>
          <w:highlight w:val="white"/>
        </w:rPr>
        <w:t xml:space="preserve">186 </w:t>
      </w:r>
      <w:r>
        <w:rPr>
          <w:sz w:val="28"/>
        </w:rPr>
        <w:t>кв.м.,</w:t>
      </w:r>
      <w:r>
        <w:rPr>
          <w:sz w:val="28"/>
        </w:rPr>
        <w:t xml:space="preserve"> следующий адрес</w:t>
      </w:r>
      <w:r>
        <w:rPr>
          <w:sz w:val="28"/>
        </w:rPr>
        <w:t>:</w:t>
      </w:r>
      <w:r>
        <w:rPr>
          <w:sz w:val="28"/>
        </w:rPr>
        <w:t xml:space="preserve">            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Бундзена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7</w:t>
      </w:r>
      <w:r>
        <w:rPr>
          <w:sz w:val="28"/>
        </w:rPr>
        <w:t>.</w:t>
      </w:r>
    </w:p>
    <w:p w14:paraId="12000000">
      <w:pPr>
        <w:ind w:firstLine="360" w:left="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</w:t>
      </w:r>
      <w:r>
        <w:rPr>
          <w:sz w:val="28"/>
        </w:rPr>
        <w:t xml:space="preserve"> </w:t>
      </w:r>
      <w:r>
        <w:rPr>
          <w:sz w:val="28"/>
        </w:rPr>
        <w:t xml:space="preserve">       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2024-10-09T08:37:06Z</dcterms:modified>
</cp:coreProperties>
</file>