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C6" w:rsidRPr="00A356C6" w:rsidRDefault="00A356C6" w:rsidP="00A356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A356C6" w:rsidRPr="00A356C6" w:rsidRDefault="00A356C6" w:rsidP="00A356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ДЕДОВИЧСКИЙ РАЙОН</w:t>
      </w:r>
    </w:p>
    <w:p w:rsidR="00A356C6" w:rsidRPr="00A356C6" w:rsidRDefault="00A356C6" w:rsidP="00A356C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</w:t>
      </w:r>
      <w:r w:rsidRPr="00A35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ВЯЗЬЕВСКАЯ</w:t>
      </w: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</w:t>
      </w:r>
    </w:p>
    <w:p w:rsidR="00A356C6" w:rsidRPr="00A356C6" w:rsidRDefault="00A356C6" w:rsidP="00A356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ПОСЕЛЕНИЯ</w:t>
      </w:r>
    </w:p>
    <w:p w:rsidR="00A356C6" w:rsidRPr="00A356C6" w:rsidRDefault="00A356C6" w:rsidP="00A356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«ВЯЗЬЕВСКАЯ ВОЛОСТЬ»</w:t>
      </w:r>
    </w:p>
    <w:p w:rsidR="00A356C6" w:rsidRPr="00A356C6" w:rsidRDefault="00A356C6" w:rsidP="00A356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6C6" w:rsidRPr="00A356C6" w:rsidRDefault="00A356C6" w:rsidP="00A356C6">
      <w:pPr>
        <w:tabs>
          <w:tab w:val="center" w:pos="4960"/>
          <w:tab w:val="left" w:pos="820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ПОСТАНОВЛЕНИЕ </w:t>
      </w:r>
    </w:p>
    <w:p w:rsidR="00A356C6" w:rsidRPr="00A356C6" w:rsidRDefault="00A356C6" w:rsidP="00A356C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:rsidR="00A356C6" w:rsidRPr="00A356C6" w:rsidRDefault="00A356C6" w:rsidP="00A35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20.12.2024 № 90</w:t>
      </w:r>
    </w:p>
    <w:p w:rsidR="00A356C6" w:rsidRPr="00A356C6" w:rsidRDefault="00A356C6" w:rsidP="00A35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A35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Погостище</w:t>
      </w:r>
      <w:proofErr w:type="spellEnd"/>
    </w:p>
    <w:p w:rsidR="00AE74C6" w:rsidRDefault="00AE74C6" w:rsidP="00AE74C6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A356C6" w:rsidRDefault="00A356C6" w:rsidP="00AE74C6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AE74C6" w:rsidRPr="00AE74C6" w:rsidRDefault="00AE74C6" w:rsidP="00AE74C6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 xml:space="preserve">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C51DE7">
        <w:rPr>
          <w:rFonts w:ascii="Times New Roman" w:eastAsia="Times New Roman" w:hAnsi="Times New Roman" w:cs="Times New Roman"/>
          <w:bCs/>
          <w:sz w:val="28"/>
          <w:szCs w:val="27"/>
        </w:rPr>
        <w:t>сельского поселения «</w:t>
      </w:r>
      <w:proofErr w:type="spellStart"/>
      <w:r w:rsidR="00C51DE7">
        <w:rPr>
          <w:rFonts w:ascii="Times New Roman" w:eastAsia="Times New Roman" w:hAnsi="Times New Roman" w:cs="Times New Roman"/>
          <w:bCs/>
          <w:sz w:val="28"/>
          <w:szCs w:val="27"/>
        </w:rPr>
        <w:t>Вязьевская</w:t>
      </w:r>
      <w:proofErr w:type="spellEnd"/>
      <w:r w:rsidR="00C51DE7">
        <w:rPr>
          <w:rFonts w:ascii="Times New Roman" w:eastAsia="Times New Roman" w:hAnsi="Times New Roman" w:cs="Times New Roman"/>
          <w:bCs/>
          <w:sz w:val="28"/>
          <w:szCs w:val="27"/>
        </w:rPr>
        <w:t xml:space="preserve"> волость»</w:t>
      </w:r>
    </w:p>
    <w:p w:rsidR="00AE74C6" w:rsidRDefault="00AE74C6" w:rsidP="00AE74C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4C6" w:rsidRPr="00AE74C6" w:rsidRDefault="00AE74C6" w:rsidP="00A356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74C6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56C6">
        <w:rPr>
          <w:rFonts w:ascii="Times New Roman" w:eastAsia="Calibri" w:hAnsi="Times New Roman" w:cs="Times New Roman"/>
          <w:sz w:val="28"/>
          <w:szCs w:val="28"/>
        </w:rPr>
        <w:t>Уставом муниципального образования</w:t>
      </w:r>
      <w:r w:rsidR="00C51DE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C51DE7">
        <w:rPr>
          <w:rFonts w:ascii="Times New Roman" w:eastAsia="Calibri" w:hAnsi="Times New Roman" w:cs="Times New Roman"/>
          <w:sz w:val="28"/>
          <w:szCs w:val="28"/>
        </w:rPr>
        <w:t>Вязьевская</w:t>
      </w:r>
      <w:proofErr w:type="spellEnd"/>
      <w:r w:rsidR="00C51DE7">
        <w:rPr>
          <w:rFonts w:ascii="Times New Roman" w:eastAsia="Calibri" w:hAnsi="Times New Roman" w:cs="Times New Roman"/>
          <w:sz w:val="28"/>
          <w:szCs w:val="28"/>
        </w:rPr>
        <w:t xml:space="preserve"> волость»</w:t>
      </w:r>
      <w:r w:rsidRPr="00AE74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56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Администрация сельского поселения «</w:t>
      </w:r>
      <w:proofErr w:type="spellStart"/>
      <w:r w:rsidR="00A356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Вязьевская</w:t>
      </w:r>
      <w:proofErr w:type="spellEnd"/>
      <w:r w:rsidR="00A356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волость» </w:t>
      </w:r>
      <w:r w:rsidRPr="00AE74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ПОСТАНОВЛЯЕТ:</w:t>
      </w:r>
    </w:p>
    <w:p w:rsidR="00AE74C6" w:rsidRPr="00AE74C6" w:rsidRDefault="00AE74C6" w:rsidP="00AE74C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4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 Утвердить</w:t>
      </w:r>
      <w:r w:rsidRPr="00AE74C6">
        <w:rPr>
          <w:rFonts w:ascii="Times New Roman" w:eastAsia="Calibri" w:hAnsi="Times New Roman" w:cs="Times New Roman"/>
          <w:sz w:val="28"/>
          <w:szCs w:val="28"/>
        </w:rPr>
        <w:t xml:space="preserve"> Положение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985812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</w:t>
      </w:r>
      <w:proofErr w:type="spellStart"/>
      <w:r w:rsidR="00C51DE7">
        <w:rPr>
          <w:rFonts w:ascii="Times New Roman" w:eastAsia="Calibri" w:hAnsi="Times New Roman" w:cs="Times New Roman"/>
          <w:sz w:val="28"/>
          <w:szCs w:val="28"/>
        </w:rPr>
        <w:t>Вязьевская</w:t>
      </w:r>
      <w:proofErr w:type="spellEnd"/>
      <w:r w:rsidR="00C51DE7">
        <w:rPr>
          <w:rFonts w:ascii="Times New Roman" w:eastAsia="Calibri" w:hAnsi="Times New Roman" w:cs="Times New Roman"/>
          <w:sz w:val="28"/>
          <w:szCs w:val="28"/>
        </w:rPr>
        <w:t xml:space="preserve"> волость</w:t>
      </w:r>
      <w:r w:rsidR="0098581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</w:t>
      </w:r>
      <w:r w:rsidR="00A356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4761" w:rsidRPr="004B4761" w:rsidRDefault="004B4761" w:rsidP="004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47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вступает в силу со дня его официального обнародования.</w:t>
      </w:r>
    </w:p>
    <w:p w:rsidR="004B4761" w:rsidRPr="004B4761" w:rsidRDefault="004B4761" w:rsidP="004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47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Обнародовать настоящее постановление. </w:t>
      </w:r>
    </w:p>
    <w:p w:rsidR="004B4761" w:rsidRPr="004B4761" w:rsidRDefault="004B4761" w:rsidP="004B4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47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4B4761" w:rsidRDefault="004B4761" w:rsidP="00985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4761" w:rsidRDefault="004B4761" w:rsidP="00985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1DE7" w:rsidRDefault="00AE74C6" w:rsidP="00985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4C6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C51DE7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</w:p>
    <w:p w:rsidR="00AE74C6" w:rsidRPr="00AE74C6" w:rsidRDefault="00C51DE7" w:rsidP="00985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Вязьевская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волость»</w:t>
      </w:r>
      <w:r w:rsidR="0098581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98581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9858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А.Д.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Дубрянин</w:t>
      </w:r>
      <w:proofErr w:type="spellEnd"/>
    </w:p>
    <w:p w:rsidR="00AE74C6" w:rsidRPr="00AE74C6" w:rsidRDefault="00AE74C6" w:rsidP="00AE74C6">
      <w:pPr>
        <w:tabs>
          <w:tab w:val="left" w:pos="950"/>
        </w:tabs>
        <w:spacing w:after="276"/>
        <w:ind w:right="264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C117FD" w:rsidRPr="00123D83" w:rsidRDefault="00C117FD" w:rsidP="00AE74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E74C6" w:rsidRDefault="00AE74C6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E74C6" w:rsidRDefault="00AE74C6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F75" w:rsidRPr="00887F75" w:rsidRDefault="00887F75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7F75" w:rsidRDefault="00887F75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65BC4" w:rsidRDefault="00865BC4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65BC4" w:rsidRDefault="00865BC4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E74C6" w:rsidRDefault="00AE74C6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E74C6" w:rsidRDefault="00AE74C6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7F75" w:rsidRDefault="00887F75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356C6" w:rsidRDefault="00A356C6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356C6" w:rsidRDefault="00A356C6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356C6" w:rsidRDefault="00A356C6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E74C6" w:rsidRPr="00AE74C6" w:rsidRDefault="00AE74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AE74C6" w:rsidRPr="00AE74C6" w:rsidRDefault="00AE74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A356C6" w:rsidRDefault="00C51DE7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</w:p>
    <w:p w:rsidR="00985812" w:rsidRDefault="00985812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C5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Вязьевская</w:t>
      </w:r>
      <w:proofErr w:type="spellEnd"/>
      <w:r w:rsidR="00C5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AE74C6" w:rsidRPr="00F46E14" w:rsidRDefault="00A356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20.12.2024</w:t>
      </w:r>
      <w:r w:rsidR="00AE74C6"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</w:t>
      </w:r>
      <w:r w:rsidR="00AE74C6"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AE74C6" w:rsidRDefault="00AE74C6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E74C6" w:rsidRDefault="00AE74C6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E74C6" w:rsidRDefault="00AE74C6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E74C6" w:rsidRPr="00AE74C6" w:rsidRDefault="00887F75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>ПОЛОЖЕНИЕ</w:t>
      </w:r>
    </w:p>
    <w:p w:rsidR="00A356C6" w:rsidRDefault="00887F75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>О ПОРЯДКЕ ИНФОРМИРОВАНИЯ НАСЕЛЕНИЯ ОБ УСТАНОВКЕ</w:t>
      </w:r>
      <w:r w:rsidR="00AE74C6" w:rsidRPr="00AE74C6">
        <w:rPr>
          <w:rFonts w:ascii="Times New Roman" w:eastAsia="Times New Roman" w:hAnsi="Times New Roman" w:cs="Times New Roman"/>
          <w:bCs/>
          <w:sz w:val="28"/>
          <w:szCs w:val="27"/>
        </w:rPr>
        <w:t xml:space="preserve"> </w:t>
      </w: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>ДОРОЖНОГО ЗНАКА ИЛИ НАНЕСЕНИЯ РАЗМЕТКИ НА АВТОМОБИЛЬНЫХ</w:t>
      </w:r>
      <w:r w:rsidR="00AE74C6" w:rsidRPr="00AE74C6">
        <w:rPr>
          <w:rFonts w:ascii="Times New Roman" w:eastAsia="Times New Roman" w:hAnsi="Times New Roman" w:cs="Times New Roman"/>
          <w:bCs/>
          <w:sz w:val="28"/>
          <w:szCs w:val="27"/>
        </w:rPr>
        <w:t xml:space="preserve"> </w:t>
      </w: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 xml:space="preserve">ДОРОГАХ МЕСТНОГО ЗНАЧЕНИЯ 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МУНИЦИПАЛЬНОГО ОБРАЗОВАНИЯ</w:t>
      </w:r>
    </w:p>
    <w:p w:rsidR="00865BC4" w:rsidRPr="00AE74C6" w:rsidRDefault="00985812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 «</w:t>
      </w:r>
      <w:r w:rsidR="00C51DE7">
        <w:rPr>
          <w:rFonts w:ascii="Times New Roman" w:eastAsia="Times New Roman" w:hAnsi="Times New Roman" w:cs="Times New Roman"/>
          <w:sz w:val="28"/>
          <w:szCs w:val="27"/>
        </w:rPr>
        <w:t>ВЯЗЬЕВСКАЯ ВОЛОСТЬ</w:t>
      </w:r>
      <w:r>
        <w:rPr>
          <w:rFonts w:ascii="Times New Roman" w:eastAsia="Times New Roman" w:hAnsi="Times New Roman" w:cs="Times New Roman"/>
          <w:sz w:val="28"/>
          <w:szCs w:val="27"/>
        </w:rPr>
        <w:t>»</w:t>
      </w:r>
    </w:p>
    <w:p w:rsidR="00887F75" w:rsidRPr="00AE74C6" w:rsidRDefault="00887F75" w:rsidP="00887F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1. Порядок информирования населения об установке дорожных знаков или нанесения разметки на автомобильных дорогах местного значения 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муниципального образования «</w:t>
      </w:r>
      <w:proofErr w:type="spellStart"/>
      <w:r w:rsidR="00C51DE7">
        <w:rPr>
          <w:rFonts w:ascii="Times New Roman" w:eastAsia="Times New Roman" w:hAnsi="Times New Roman" w:cs="Times New Roman"/>
          <w:sz w:val="28"/>
          <w:szCs w:val="27"/>
        </w:rPr>
        <w:t>Вязьевская</w:t>
      </w:r>
      <w:proofErr w:type="spellEnd"/>
      <w:r w:rsidR="00C51DE7">
        <w:rPr>
          <w:rFonts w:ascii="Times New Roman" w:eastAsia="Times New Roman" w:hAnsi="Times New Roman" w:cs="Times New Roman"/>
          <w:sz w:val="28"/>
          <w:szCs w:val="27"/>
        </w:rPr>
        <w:t xml:space="preserve"> волость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 либо выезд на такую дорогу или проезжую часть,  разработан в целях обеспечения безопасности дорожного движения на указанных дорогах на основании Федерального закона от 06.10.2003 № 131-ФЗ «Об общих принципах организации местного самоуправления в Российской Федерации», а также Федерального закона от 10.12.1995 № 196-ФЗ «О безопасности дорожного движения».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2. Задачами настоящего 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Положения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 в границах 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муниципального образования «</w:t>
      </w:r>
      <w:proofErr w:type="spellStart"/>
      <w:r w:rsidR="00C51DE7">
        <w:rPr>
          <w:rFonts w:ascii="Times New Roman" w:eastAsia="Times New Roman" w:hAnsi="Times New Roman" w:cs="Times New Roman"/>
          <w:sz w:val="28"/>
          <w:szCs w:val="27"/>
        </w:rPr>
        <w:t>Вязьевская</w:t>
      </w:r>
      <w:proofErr w:type="spellEnd"/>
      <w:r w:rsidR="00C51DE7">
        <w:rPr>
          <w:rFonts w:ascii="Times New Roman" w:eastAsia="Times New Roman" w:hAnsi="Times New Roman" w:cs="Times New Roman"/>
          <w:sz w:val="28"/>
          <w:szCs w:val="27"/>
        </w:rPr>
        <w:t xml:space="preserve"> волость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».</w:t>
      </w:r>
    </w:p>
    <w:p w:rsidR="00887F75" w:rsidRPr="00AE74C6" w:rsidRDefault="00887F75" w:rsidP="00AE7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3. Не позднее чем за двадцать дней до установки дорожных знаков </w:t>
      </w:r>
      <w:bookmarkStart w:id="0" w:name="_GoBack"/>
      <w:bookmarkEnd w:id="0"/>
      <w:r w:rsidRPr="00AE74C6">
        <w:rPr>
          <w:rFonts w:ascii="Times New Roman" w:eastAsia="Times New Roman" w:hAnsi="Times New Roman" w:cs="Times New Roman"/>
          <w:sz w:val="28"/>
          <w:szCs w:val="27"/>
        </w:rPr>
        <w:t>(</w:t>
      </w:r>
      <w:r w:rsidR="00F46E14" w:rsidRPr="00AE74C6">
        <w:rPr>
          <w:rFonts w:ascii="Times New Roman" w:eastAsia="Times New Roman" w:hAnsi="Times New Roman" w:cs="Times New Roman"/>
          <w:sz w:val="28"/>
          <w:szCs w:val="27"/>
        </w:rPr>
        <w:t>утверждённ</w:t>
      </w:r>
      <w:r w:rsidR="00F46E14">
        <w:rPr>
          <w:rFonts w:ascii="Times New Roman" w:eastAsia="Times New Roman" w:hAnsi="Times New Roman" w:cs="Times New Roman"/>
          <w:sz w:val="28"/>
          <w:szCs w:val="27"/>
        </w:rPr>
        <w:t>ых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 постановлением Правительства РФ от 23.10.1993 № 1090 «О Правилах дорожного движения»)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значения 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муниципального образования «</w:t>
      </w:r>
      <w:proofErr w:type="spellStart"/>
      <w:r w:rsidR="00C51DE7">
        <w:rPr>
          <w:rFonts w:ascii="Times New Roman" w:eastAsia="Times New Roman" w:hAnsi="Times New Roman" w:cs="Times New Roman"/>
          <w:sz w:val="28"/>
          <w:szCs w:val="27"/>
        </w:rPr>
        <w:t>Вязьевская</w:t>
      </w:r>
      <w:proofErr w:type="spellEnd"/>
      <w:r w:rsidR="00C51DE7">
        <w:rPr>
          <w:rFonts w:ascii="Times New Roman" w:eastAsia="Times New Roman" w:hAnsi="Times New Roman" w:cs="Times New Roman"/>
          <w:sz w:val="28"/>
          <w:szCs w:val="27"/>
        </w:rPr>
        <w:t xml:space="preserve"> волость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i/>
          <w:iCs/>
          <w:sz w:val="28"/>
          <w:szCs w:val="27"/>
        </w:rPr>
        <w:t>.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>4. Информирование осуществляется в установленные п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унктом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 3 настоящего Порядка сроки посредством: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- размещения информации на официальном сайте в сети 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«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Интернет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; 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>-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размещения информации на информационных стендах (табло) возле здания Администрации и непосредственно на дороге вблизи от места установки соответствующих дорожных знаков или нанесения разметки;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- опубликования информации в газете 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«</w:t>
      </w:r>
      <w:r w:rsidR="00985812">
        <w:rPr>
          <w:rFonts w:ascii="Times New Roman" w:eastAsia="Times New Roman" w:hAnsi="Times New Roman" w:cs="Times New Roman"/>
          <w:sz w:val="28"/>
          <w:szCs w:val="27"/>
        </w:rPr>
        <w:t>Коммуна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F07E9D" w:rsidRPr="00AE74C6" w:rsidRDefault="00887F75" w:rsidP="00D61A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>5. В качестве дополнительных источников могут использоваться иные печатные и телевизионные средства массовой информации.</w:t>
      </w:r>
    </w:p>
    <w:sectPr w:rsidR="00F07E9D" w:rsidRPr="00AE74C6" w:rsidSect="00A356C6">
      <w:headerReference w:type="default" r:id="rId6"/>
      <w:pgSz w:w="11906" w:h="16838"/>
      <w:pgMar w:top="737" w:right="340" w:bottom="510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3F3" w:rsidRDefault="00F653F3" w:rsidP="007B2EC1">
      <w:pPr>
        <w:spacing w:after="0" w:line="240" w:lineRule="auto"/>
      </w:pPr>
      <w:r>
        <w:separator/>
      </w:r>
    </w:p>
  </w:endnote>
  <w:endnote w:type="continuationSeparator" w:id="0">
    <w:p w:rsidR="00F653F3" w:rsidRDefault="00F653F3" w:rsidP="007B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3F3" w:rsidRDefault="00F653F3" w:rsidP="007B2EC1">
      <w:pPr>
        <w:spacing w:after="0" w:line="240" w:lineRule="auto"/>
      </w:pPr>
      <w:r>
        <w:separator/>
      </w:r>
    </w:p>
  </w:footnote>
  <w:footnote w:type="continuationSeparator" w:id="0">
    <w:p w:rsidR="00F653F3" w:rsidRDefault="00F653F3" w:rsidP="007B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542744466"/>
      <w:docPartObj>
        <w:docPartGallery w:val="Page Numbers (Top of Page)"/>
        <w:docPartUnique/>
      </w:docPartObj>
    </w:sdtPr>
    <w:sdtEndPr/>
    <w:sdtContent>
      <w:p w:rsidR="00E95ADC" w:rsidRPr="008604FB" w:rsidRDefault="002547F0" w:rsidP="0007353B">
        <w:pPr>
          <w:pStyle w:val="a3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CD7A74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  <w:p w:rsidR="00B304AD" w:rsidRDefault="00F653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98"/>
    <w:rsid w:val="000520DB"/>
    <w:rsid w:val="00123D83"/>
    <w:rsid w:val="001B1C06"/>
    <w:rsid w:val="002547F0"/>
    <w:rsid w:val="00312C54"/>
    <w:rsid w:val="00434FE9"/>
    <w:rsid w:val="00445679"/>
    <w:rsid w:val="004B4761"/>
    <w:rsid w:val="005046D0"/>
    <w:rsid w:val="007457DC"/>
    <w:rsid w:val="0076398A"/>
    <w:rsid w:val="007B2EC1"/>
    <w:rsid w:val="00802EC4"/>
    <w:rsid w:val="00806DF1"/>
    <w:rsid w:val="00865BC4"/>
    <w:rsid w:val="00875B5A"/>
    <w:rsid w:val="008761FF"/>
    <w:rsid w:val="00887F75"/>
    <w:rsid w:val="009156E1"/>
    <w:rsid w:val="00985812"/>
    <w:rsid w:val="00985A57"/>
    <w:rsid w:val="009E7F10"/>
    <w:rsid w:val="00A356C6"/>
    <w:rsid w:val="00AE74C6"/>
    <w:rsid w:val="00BE6F0E"/>
    <w:rsid w:val="00C117FD"/>
    <w:rsid w:val="00C51DE7"/>
    <w:rsid w:val="00C66907"/>
    <w:rsid w:val="00CD7A74"/>
    <w:rsid w:val="00D61AB4"/>
    <w:rsid w:val="00DA670B"/>
    <w:rsid w:val="00DB1D5D"/>
    <w:rsid w:val="00E52C98"/>
    <w:rsid w:val="00F07E9D"/>
    <w:rsid w:val="00F1312F"/>
    <w:rsid w:val="00F37CCB"/>
    <w:rsid w:val="00F46E14"/>
    <w:rsid w:val="00F643EE"/>
    <w:rsid w:val="00F653F3"/>
    <w:rsid w:val="00F6675D"/>
    <w:rsid w:val="00F90117"/>
    <w:rsid w:val="00F92190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0BE8"/>
  <w15:chartTrackingRefBased/>
  <w15:docId w15:val="{327466C5-87DC-4D09-9323-9F61AE14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C98"/>
  </w:style>
  <w:style w:type="table" w:styleId="a5">
    <w:name w:val="Table Grid"/>
    <w:basedOn w:val="a1"/>
    <w:uiPriority w:val="39"/>
    <w:rsid w:val="00F1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131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7B2E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B2E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7B2EC1"/>
    <w:rPr>
      <w:vertAlign w:val="superscript"/>
    </w:rPr>
  </w:style>
  <w:style w:type="paragraph" w:customStyle="1" w:styleId="a9">
    <w:name w:val="Знак"/>
    <w:basedOn w:val="a"/>
    <w:rsid w:val="00C117F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F4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6E14"/>
  </w:style>
  <w:style w:type="paragraph" w:styleId="ac">
    <w:name w:val="Balloon Text"/>
    <w:basedOn w:val="a"/>
    <w:link w:val="ad"/>
    <w:uiPriority w:val="99"/>
    <w:semiHidden/>
    <w:unhideWhenUsed/>
    <w:rsid w:val="0098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Марина Михайловна</dc:creator>
  <cp:keywords/>
  <dc:description/>
  <cp:lastModifiedBy>RePack by Diakov</cp:lastModifiedBy>
  <cp:revision>16</cp:revision>
  <cp:lastPrinted>2024-12-24T05:43:00Z</cp:lastPrinted>
  <dcterms:created xsi:type="dcterms:W3CDTF">2023-10-25T09:36:00Z</dcterms:created>
  <dcterms:modified xsi:type="dcterms:W3CDTF">2024-12-24T05:43:00Z</dcterms:modified>
</cp:coreProperties>
</file>